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2F" w:rsidRDefault="00983B2F" w:rsidP="00C871E0">
      <w:pPr>
        <w:spacing w:line="40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983B2F">
        <w:rPr>
          <w:rFonts w:ascii="仿宋_GB2312" w:eastAsia="仿宋_GB2312" w:hint="eastAsia"/>
          <w:b/>
          <w:bCs/>
          <w:sz w:val="32"/>
          <w:szCs w:val="32"/>
        </w:rPr>
        <w:t>闽江学院校级精品资源共享课程（普通类）立项一览表</w:t>
      </w:r>
    </w:p>
    <w:p w:rsidR="00C871E0" w:rsidRPr="00C62BFF" w:rsidRDefault="00C871E0" w:rsidP="00C871E0">
      <w:pPr>
        <w:spacing w:line="400" w:lineRule="exact"/>
        <w:jc w:val="center"/>
        <w:rPr>
          <w:sz w:val="32"/>
          <w:szCs w:val="32"/>
        </w:rPr>
      </w:pPr>
      <w:r w:rsidRPr="00C62BFF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C62BFF">
        <w:rPr>
          <w:rFonts w:hint="eastAsia"/>
          <w:sz w:val="32"/>
          <w:szCs w:val="32"/>
        </w:rPr>
        <w:t xml:space="preserve">                                                    </w:t>
      </w:r>
    </w:p>
    <w:tbl>
      <w:tblPr>
        <w:tblW w:w="5000" w:type="pct"/>
        <w:jc w:val="center"/>
        <w:tblInd w:w="-216" w:type="dxa"/>
        <w:tblLook w:val="0000"/>
      </w:tblPr>
      <w:tblGrid>
        <w:gridCol w:w="719"/>
        <w:gridCol w:w="2504"/>
        <w:gridCol w:w="1403"/>
        <w:gridCol w:w="1437"/>
        <w:gridCol w:w="2459"/>
      </w:tblGrid>
      <w:tr w:rsidR="00C871E0" w:rsidTr="00C871E0">
        <w:trPr>
          <w:trHeight w:val="676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</w:t>
            </w:r>
          </w:p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C871E0" w:rsidTr="00C871E0">
        <w:trPr>
          <w:trHeight w:val="806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C871E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漆画创作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美术学院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郑鑫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普通类</w:t>
            </w:r>
          </w:p>
        </w:tc>
      </w:tr>
      <w:tr w:rsidR="00C871E0" w:rsidTr="00C871E0">
        <w:trPr>
          <w:trHeight w:val="676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会计学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经管学院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钱晓岚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普通类</w:t>
            </w:r>
          </w:p>
        </w:tc>
      </w:tr>
      <w:tr w:rsidR="00C871E0" w:rsidTr="00C871E0">
        <w:trPr>
          <w:trHeight w:val="766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钢琴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音乐学院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雷蕾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1E0" w:rsidRDefault="00C871E0" w:rsidP="008F0B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普通类</w:t>
            </w:r>
          </w:p>
        </w:tc>
      </w:tr>
    </w:tbl>
    <w:p w:rsidR="00014EB8" w:rsidRDefault="00014EB8"/>
    <w:sectPr w:rsidR="00014EB8" w:rsidSect="0001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87" w:rsidRDefault="003A4487" w:rsidP="00C871E0">
      <w:r>
        <w:separator/>
      </w:r>
    </w:p>
  </w:endnote>
  <w:endnote w:type="continuationSeparator" w:id="0">
    <w:p w:rsidR="003A4487" w:rsidRDefault="003A4487" w:rsidP="00C8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87" w:rsidRDefault="003A4487" w:rsidP="00C871E0">
      <w:r>
        <w:separator/>
      </w:r>
    </w:p>
  </w:footnote>
  <w:footnote w:type="continuationSeparator" w:id="0">
    <w:p w:rsidR="003A4487" w:rsidRDefault="003A4487" w:rsidP="00C87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1E0"/>
    <w:rsid w:val="00014EB8"/>
    <w:rsid w:val="003A4487"/>
    <w:rsid w:val="005F2368"/>
    <w:rsid w:val="007F55F3"/>
    <w:rsid w:val="00983B2F"/>
    <w:rsid w:val="00C8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1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1E0"/>
    <w:rPr>
      <w:sz w:val="18"/>
      <w:szCs w:val="18"/>
    </w:rPr>
  </w:style>
  <w:style w:type="paragraph" w:customStyle="1" w:styleId="Char1">
    <w:name w:val="Char"/>
    <w:basedOn w:val="a5"/>
    <w:rsid w:val="00C871E0"/>
    <w:pPr>
      <w:shd w:val="clear" w:color="auto" w:fill="000080"/>
    </w:pPr>
    <w:rPr>
      <w:rFonts w:ascii="Times New Roman"/>
      <w:sz w:val="21"/>
      <w:szCs w:val="20"/>
    </w:rPr>
  </w:style>
  <w:style w:type="paragraph" w:styleId="a5">
    <w:name w:val="Document Map"/>
    <w:basedOn w:val="a"/>
    <w:link w:val="Char2"/>
    <w:uiPriority w:val="99"/>
    <w:semiHidden/>
    <w:unhideWhenUsed/>
    <w:rsid w:val="00C871E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C871E0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2017-03-28T16:04:00Z</dcterms:created>
  <dcterms:modified xsi:type="dcterms:W3CDTF">2017-03-28T16:06:00Z</dcterms:modified>
</cp:coreProperties>
</file>